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18A9" w:rsidRDefault="000018A9">
      <w:r>
        <w:t>Dom zdravlja Zagreb-Zapad</w:t>
      </w:r>
    </w:p>
    <w:p w:rsidR="003D3705" w:rsidRDefault="000018A9">
      <w:r>
        <w:t>Prilaz baruna Filipovića 11                                                                                                                         Prilog 4</w:t>
      </w:r>
    </w:p>
    <w:p w:rsidR="000018A9" w:rsidRDefault="000018A9"/>
    <w:p w:rsidR="000018A9" w:rsidRDefault="000018A9"/>
    <w:p w:rsidR="000018A9" w:rsidRDefault="000018A9" w:rsidP="000018A9">
      <w:pPr>
        <w:jc w:val="center"/>
        <w:rPr>
          <w:rFonts w:ascii="Calibri" w:eastAsia="Times New Roman" w:hAnsi="Calibri" w:cs="Arial"/>
          <w:b/>
          <w:bCs/>
        </w:rPr>
      </w:pPr>
      <w:r w:rsidRPr="000018A9">
        <w:rPr>
          <w:rFonts w:ascii="Calibri" w:eastAsia="Times New Roman" w:hAnsi="Calibri" w:cs="Arial"/>
          <w:b/>
          <w:bCs/>
        </w:rPr>
        <w:t>Slike traženog namještaja sa dimenzijama</w:t>
      </w:r>
    </w:p>
    <w:p w:rsidR="000018A9" w:rsidRPr="000018A9" w:rsidRDefault="000018A9" w:rsidP="000018A9">
      <w:pPr>
        <w:jc w:val="center"/>
        <w:rPr>
          <w:b/>
          <w:bCs/>
        </w:rPr>
      </w:pPr>
    </w:p>
    <w:p w:rsidR="000018A9" w:rsidRDefault="000018A9">
      <w:pPr>
        <w:rPr>
          <w:noProof/>
        </w:rPr>
      </w:pPr>
      <w:r>
        <w:rPr>
          <w:noProof/>
        </w:rPr>
        <w:drawing>
          <wp:inline distT="0" distB="0" distL="0" distR="0">
            <wp:extent cx="4867275" cy="4288120"/>
            <wp:effectExtent l="0" t="0" r="0" b="0"/>
            <wp:docPr id="76059886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428" cy="429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8A9" w:rsidRDefault="000018A9" w:rsidP="000018A9">
      <w:r>
        <w:t>Slika 1.</w:t>
      </w:r>
    </w:p>
    <w:p w:rsidR="000018A9" w:rsidRDefault="000018A9" w:rsidP="000018A9"/>
    <w:p w:rsidR="000018A9" w:rsidRDefault="000018A9" w:rsidP="000018A9"/>
    <w:p w:rsidR="000018A9" w:rsidRDefault="000018A9" w:rsidP="000018A9">
      <w:r>
        <w:rPr>
          <w:noProof/>
        </w:rPr>
        <w:lastRenderedPageBreak/>
        <w:drawing>
          <wp:inline distT="0" distB="0" distL="0" distR="0">
            <wp:extent cx="4800600" cy="4045353"/>
            <wp:effectExtent l="0" t="0" r="0" b="0"/>
            <wp:docPr id="93137836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576" cy="4052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8A9" w:rsidRDefault="000018A9" w:rsidP="000018A9">
      <w:r>
        <w:rPr>
          <w:noProof/>
        </w:rPr>
        <w:drawing>
          <wp:inline distT="0" distB="0" distL="0" distR="0" wp14:anchorId="3D5C0324" wp14:editId="0DF14330">
            <wp:extent cx="4819650" cy="4307569"/>
            <wp:effectExtent l="0" t="0" r="0" b="0"/>
            <wp:docPr id="1659711228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4562" cy="4329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8A9" w:rsidRPr="000018A9" w:rsidRDefault="000018A9" w:rsidP="000018A9">
      <w:r>
        <w:t>Slika 2.</w:t>
      </w:r>
    </w:p>
    <w:sectPr w:rsidR="000018A9" w:rsidRPr="000018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8A9"/>
    <w:rsid w:val="000018A9"/>
    <w:rsid w:val="001E53CC"/>
    <w:rsid w:val="003D3705"/>
    <w:rsid w:val="00CA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784A"/>
  <w15:chartTrackingRefBased/>
  <w15:docId w15:val="{BDF5B6BA-9683-498D-9621-9825CDC51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0018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018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018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018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018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018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018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018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018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018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018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018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018A9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018A9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018A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018A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018A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018A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018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018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018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018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018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018A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018A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018A9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018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018A9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018A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pc7</dc:creator>
  <cp:keywords/>
  <dc:description/>
  <cp:lastModifiedBy>pc7</cp:lastModifiedBy>
  <cp:revision>1</cp:revision>
  <dcterms:created xsi:type="dcterms:W3CDTF">2025-05-07T08:10:00Z</dcterms:created>
  <dcterms:modified xsi:type="dcterms:W3CDTF">2025-05-07T08:15:00Z</dcterms:modified>
</cp:coreProperties>
</file>